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1AF" w:rsidRDefault="005731AF" w:rsidP="005731AF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Конспект занятия в старшей группе</w:t>
      </w:r>
    </w:p>
    <w:p w:rsidR="005731AF" w:rsidRDefault="005731AF" w:rsidP="005731AF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Образовательная область: Ребёнок и природа</w:t>
      </w:r>
    </w:p>
    <w:p w:rsidR="005731AF" w:rsidRDefault="005731AF" w:rsidP="005731AF">
      <w:pPr>
        <w:jc w:val="center"/>
        <w:rPr>
          <w:sz w:val="28"/>
          <w:szCs w:val="28"/>
        </w:rPr>
      </w:pPr>
      <w:r w:rsidRPr="005731AF">
        <w:rPr>
          <w:b/>
          <w:sz w:val="28"/>
          <w:szCs w:val="28"/>
        </w:rPr>
        <w:t>Тема:</w:t>
      </w:r>
      <w:r>
        <w:rPr>
          <w:sz w:val="28"/>
          <w:szCs w:val="28"/>
        </w:rPr>
        <w:t xml:space="preserve"> «Волшебница вода»</w:t>
      </w:r>
    </w:p>
    <w:p w:rsidR="00355B36" w:rsidRDefault="005731AF" w:rsidP="00355B36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Программные задачи:</w:t>
      </w:r>
    </w:p>
    <w:p w:rsidR="00355B36" w:rsidRDefault="00355B36" w:rsidP="005731AF">
      <w:pPr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>1. Учить делать выводы на основе наблюдаемых явлений, устанавливать причинно-следственные связи</w:t>
      </w:r>
    </w:p>
    <w:p w:rsidR="00355B36" w:rsidRDefault="00355B36" w:rsidP="005731AF">
      <w:pPr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Развивать знания детей о воде и ее свойствах, о том, что вода в зависимости от условий может быть твердой, жидкой, газообразной, умения использовать свойства воды в практической деятельности, представления о роли чистой пресной воды в жизни всех существ на Земле, и как правильно вести себя в природе и обществе, чтобы не навредить природе и своему здоровью.</w:t>
      </w:r>
      <w:proofErr w:type="gramEnd"/>
    </w:p>
    <w:p w:rsidR="00355B36" w:rsidRDefault="00355B36" w:rsidP="005731AF">
      <w:pPr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>3. Развивать активную речь детей, логическое мышление, внимание.</w:t>
      </w:r>
    </w:p>
    <w:p w:rsidR="00355B36" w:rsidRDefault="00E5300E" w:rsidP="005731AF">
      <w:pPr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355B36">
        <w:rPr>
          <w:sz w:val="28"/>
          <w:szCs w:val="28"/>
        </w:rPr>
        <w:t xml:space="preserve">Воспитывать ответственное и бережное отношение к воде. </w:t>
      </w:r>
    </w:p>
    <w:p w:rsidR="00355B36" w:rsidRDefault="00355B36" w:rsidP="005731AF">
      <w:pPr>
        <w:ind w:left="-1134"/>
        <w:jc w:val="both"/>
        <w:rPr>
          <w:sz w:val="28"/>
          <w:szCs w:val="28"/>
        </w:rPr>
      </w:pPr>
    </w:p>
    <w:p w:rsidR="00355B36" w:rsidRDefault="00355B36" w:rsidP="005731AF">
      <w:pPr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b/>
          <w:sz w:val="28"/>
          <w:szCs w:val="28"/>
        </w:rPr>
        <w:t>Материал и оборудование:</w:t>
      </w:r>
      <w:r>
        <w:rPr>
          <w:sz w:val="28"/>
          <w:szCs w:val="28"/>
        </w:rPr>
        <w:t xml:space="preserve"> физическая карта полушарий, схема водоворота воды в природе, сыпучие продукты (соль, сахар, лимонная кислота), лупы, одноразовые ложечки, стаканчики, зеркала.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Материалы (камень, пластмасса, металл, пенопласт, бумага, дерево); емкости с водой, термосы, воронки, мерные емкости, колба, </w:t>
      </w:r>
      <w:proofErr w:type="spellStart"/>
      <w:r>
        <w:rPr>
          <w:sz w:val="28"/>
          <w:szCs w:val="28"/>
        </w:rPr>
        <w:t>бейджики</w:t>
      </w:r>
      <w:proofErr w:type="spellEnd"/>
      <w:r>
        <w:rPr>
          <w:sz w:val="28"/>
          <w:szCs w:val="28"/>
        </w:rPr>
        <w:t>, халаты, шапочки; наборы вещей из разного по составу материала.</w:t>
      </w:r>
      <w:proofErr w:type="gramEnd"/>
    </w:p>
    <w:p w:rsidR="00355B36" w:rsidRDefault="00355B36" w:rsidP="005731AF">
      <w:pPr>
        <w:ind w:left="-1134"/>
        <w:jc w:val="both"/>
        <w:rPr>
          <w:sz w:val="28"/>
          <w:szCs w:val="28"/>
        </w:rPr>
      </w:pPr>
    </w:p>
    <w:p w:rsidR="00355B36" w:rsidRDefault="00355B36" w:rsidP="005731AF">
      <w:pPr>
        <w:ind w:left="-1134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Ход занятия.</w:t>
      </w:r>
    </w:p>
    <w:p w:rsidR="00355B36" w:rsidRDefault="00355B36" w:rsidP="005731AF">
      <w:pPr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i/>
          <w:sz w:val="28"/>
          <w:szCs w:val="28"/>
        </w:rPr>
        <w:t>Воспитатель.</w:t>
      </w:r>
      <w:r>
        <w:rPr>
          <w:sz w:val="28"/>
          <w:szCs w:val="28"/>
        </w:rPr>
        <w:t xml:space="preserve"> Ребята, сегодня мы на некоторое время станем учеными – исследователями, а наша группа превратиться в маленькую лабораторию. Что такое лаборатория? (Это место, где проводят опыты, делают открытия). В лаборатории все должно быть чисто, стерильно, поэтому сейчас наденем белые халаты, шапочки. Вы – ученые-исследователи. Ребята, сегодня к нам в группу пришли три письма с просьбой о помощи. Я эти письма прочла и поняла: чтобы помочь, нам нужно хорошо знать свойства одного вещества. (Вношу ящик). Объект, который поможет нам в исследованиях </w:t>
      </w:r>
      <w:proofErr w:type="gramStart"/>
      <w:r>
        <w:rPr>
          <w:sz w:val="28"/>
          <w:szCs w:val="28"/>
        </w:rPr>
        <w:t>находится</w:t>
      </w:r>
      <w:proofErr w:type="gramEnd"/>
      <w:r>
        <w:rPr>
          <w:sz w:val="28"/>
          <w:szCs w:val="28"/>
        </w:rPr>
        <w:t xml:space="preserve"> в этом ящике. Узнайте его по моему описанию. Загадка: «Она бывает чистая и грязная, соленая и сладкая, прозрачная и мутная, цветная, жесткая и мягкая. Она умеет бежать, утолять жажду, поить. Что же это?» (Вода)</w:t>
      </w:r>
    </w:p>
    <w:p w:rsidR="00355B36" w:rsidRDefault="00355B36" w:rsidP="005731AF">
      <w:pPr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Какая вода? (Прозрачная, бесцветная, жидкая, не имеет формы, запаха).</w:t>
      </w:r>
    </w:p>
    <w:p w:rsidR="00355B36" w:rsidRDefault="00355B36" w:rsidP="005731AF">
      <w:pPr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Что еще умеет делать вода? </w:t>
      </w:r>
      <w:proofErr w:type="gramStart"/>
      <w:r>
        <w:rPr>
          <w:sz w:val="28"/>
          <w:szCs w:val="28"/>
        </w:rPr>
        <w:t>(Ответы детей: течь, журчать, звенеть, литься, мочить, точить, затоплять, растворять, охлаждаться, кипеть, капать, замерзать, поливать, мыть и т.д.)</w:t>
      </w:r>
      <w:proofErr w:type="gramEnd"/>
    </w:p>
    <w:p w:rsidR="00355B36" w:rsidRDefault="00355B36" w:rsidP="005731AF">
      <w:pPr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Где в природе встречается вода? </w:t>
      </w:r>
      <w:proofErr w:type="gramStart"/>
      <w:r>
        <w:rPr>
          <w:sz w:val="28"/>
          <w:szCs w:val="28"/>
        </w:rPr>
        <w:t>(Ответы детей: в озере, в болоте, в водопаде, в океане, в реке, в море, в ручье, в роднике, в луже, в фонтане, в растениях и т.д.).</w:t>
      </w:r>
      <w:proofErr w:type="gramEnd"/>
    </w:p>
    <w:p w:rsidR="00355B36" w:rsidRDefault="00355B36" w:rsidP="005731AF">
      <w:pPr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Посмотрите на карту и скажите, каким цветом обозначены водные пространства? А что обозначено белым цветом? (Ответы детей).</w:t>
      </w:r>
    </w:p>
    <w:p w:rsidR="00355B36" w:rsidRDefault="00355B36" w:rsidP="005731AF">
      <w:pPr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Назовите и покажите на карте океаны.</w:t>
      </w:r>
    </w:p>
    <w:p w:rsidR="00355B36" w:rsidRDefault="00355B36" w:rsidP="005731AF">
      <w:pPr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Какие моря вы знаете? (Дети показывают на физической карте полушарий известные им океаны, моря).</w:t>
      </w:r>
    </w:p>
    <w:p w:rsidR="00355B36" w:rsidRDefault="00355B36" w:rsidP="005731AF">
      <w:pPr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Назовите известные вам реки Беларуси (Ответы детей).</w:t>
      </w:r>
    </w:p>
    <w:p w:rsidR="00355B36" w:rsidRDefault="00355B36" w:rsidP="005731AF">
      <w:pPr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Обратимся сейчас к письмам. Первое письмо пришло от поваров нашего детского сада. К ним привезли продукты: соль, сахар, лимонную кислоту. Но они не могут разобраться, в каком мешке, какой продукт находится.</w:t>
      </w:r>
    </w:p>
    <w:p w:rsidR="00355B36" w:rsidRDefault="00355B36" w:rsidP="005731AF">
      <w:pPr>
        <w:ind w:left="-1134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Опыт 1.</w:t>
      </w:r>
    </w:p>
    <w:p w:rsidR="00355B36" w:rsidRDefault="00355B36" w:rsidP="005731AF">
      <w:pPr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 вас на столе – соль, сахар, лимонная кислота. Рассмотрите эти продукты с помощью лупы и скажите, чем они похожи? (Соль, сахар, лимонная кислота похожи по цвету, и они – сыпучие).</w:t>
      </w:r>
    </w:p>
    <w:p w:rsidR="00355B36" w:rsidRDefault="00355B36" w:rsidP="005731AF">
      <w:pPr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Что нам поможет узнать, где находится, какой продукт? (Вода)</w:t>
      </w:r>
    </w:p>
    <w:p w:rsidR="00355B36" w:rsidRDefault="00355B36" w:rsidP="005731AF">
      <w:pPr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Как вода нам в этом поможет? (Нужно растворить в воде соль, сахар, лимонную кислоту и попробовать воду на вкус). </w:t>
      </w:r>
      <w:proofErr w:type="gramStart"/>
      <w:r>
        <w:rPr>
          <w:sz w:val="28"/>
          <w:szCs w:val="28"/>
        </w:rPr>
        <w:t>(Дети растворяют соль, сахар, лимонную кислоту в воде, пробуют воду на вкус, анализируют, приходят к выводу, где какой продукт находится.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Объясняют свой вывод).</w:t>
      </w:r>
      <w:proofErr w:type="gramEnd"/>
    </w:p>
    <w:p w:rsidR="00355B36" w:rsidRDefault="00355B36" w:rsidP="005731AF">
      <w:pPr>
        <w:ind w:left="-1134"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Вывод: значит, вода дружит с солью, сахаром, лимонной кислотой. Она эти вещества растворяет.</w:t>
      </w:r>
    </w:p>
    <w:p w:rsidR="00355B36" w:rsidRDefault="00355B36" w:rsidP="005731AF">
      <w:pPr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А какие вещества вода не растворяет? </w:t>
      </w:r>
      <w:proofErr w:type="gramStart"/>
      <w:r>
        <w:rPr>
          <w:sz w:val="28"/>
          <w:szCs w:val="28"/>
        </w:rPr>
        <w:t>(Подсолнечное масло – оно легче воды.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Песок, глину – они тяжелее воды).</w:t>
      </w:r>
      <w:proofErr w:type="gramEnd"/>
    </w:p>
    <w:p w:rsidR="00355B36" w:rsidRDefault="00355B36" w:rsidP="005731AF">
      <w:pPr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Вода – волшебница. Она может превращаться в разные состояния. А вот в какие, вы сейчас расскажете.</w:t>
      </w:r>
    </w:p>
    <w:p w:rsidR="00355B36" w:rsidRDefault="00355B36" w:rsidP="005731AF">
      <w:pPr>
        <w:ind w:left="-1134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Игра с </w:t>
      </w:r>
      <w:proofErr w:type="gramStart"/>
      <w:r>
        <w:rPr>
          <w:sz w:val="28"/>
          <w:szCs w:val="28"/>
          <w:u w:val="single"/>
        </w:rPr>
        <w:t>мячом</w:t>
      </w:r>
      <w:proofErr w:type="gramEnd"/>
      <w:r>
        <w:rPr>
          <w:sz w:val="28"/>
          <w:szCs w:val="28"/>
          <w:u w:val="single"/>
        </w:rPr>
        <w:t xml:space="preserve"> «Какой бывает вода?»</w:t>
      </w:r>
    </w:p>
    <w:p w:rsidR="00355B36" w:rsidRDefault="00355B36" w:rsidP="005731AF">
      <w:pPr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Когда вода бывает скользкой? (Лед, сосульки)</w:t>
      </w:r>
    </w:p>
    <w:p w:rsidR="00355B36" w:rsidRDefault="00355B36" w:rsidP="005731AF">
      <w:pPr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Пушистой? (Снег, снежинки)</w:t>
      </w:r>
    </w:p>
    <w:p w:rsidR="00355B36" w:rsidRDefault="00355B36" w:rsidP="005731AF">
      <w:pPr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Круглой? (Снежинки, град)</w:t>
      </w:r>
    </w:p>
    <w:p w:rsidR="00355B36" w:rsidRDefault="00355B36" w:rsidP="005731AF">
      <w:pPr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Высокой? (сугробы, волны, водопад)</w:t>
      </w:r>
    </w:p>
    <w:p w:rsidR="00355B36" w:rsidRDefault="00355B36" w:rsidP="005731AF">
      <w:pPr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Обжигающей? (Пар, кипяток)</w:t>
      </w:r>
    </w:p>
    <w:p w:rsidR="00355B36" w:rsidRDefault="00355B36" w:rsidP="005731AF">
      <w:pPr>
        <w:ind w:left="-1134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Игра «Вода – не вода»</w:t>
      </w:r>
    </w:p>
    <w:p w:rsidR="00355B36" w:rsidRDefault="00355B36" w:rsidP="005731AF">
      <w:pPr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Ребята, сейчас будьте внимательны. Я буду называть предметы. </w:t>
      </w:r>
      <w:proofErr w:type="gramStart"/>
      <w:r>
        <w:rPr>
          <w:sz w:val="28"/>
          <w:szCs w:val="28"/>
        </w:rPr>
        <w:t>Если предмет содержит воду, вы подпрыгиваете, если не содержит воду – приседаете (Чай, туман, тетрадь, роса, облака, суп, ковер, кукла, человек, растение, море, кубики, иней, люстра, компот).</w:t>
      </w:r>
      <w:proofErr w:type="gramEnd"/>
    </w:p>
    <w:p w:rsidR="00355B36" w:rsidRDefault="00355B36" w:rsidP="005731AF">
      <w:pPr>
        <w:ind w:left="-1134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Опыт 2</w:t>
      </w:r>
      <w:r>
        <w:rPr>
          <w:sz w:val="28"/>
          <w:szCs w:val="28"/>
        </w:rPr>
        <w:t>.</w:t>
      </w:r>
    </w:p>
    <w:p w:rsidR="00355B36" w:rsidRDefault="00355B36" w:rsidP="005731AF">
      <w:pPr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Ребята, второе письмо пришло от ребят из соседней группы. Они приобрели аквариум. Вот только у них нет кормушки для рыбок, и они не знают из какого материала можно ее изготовить.</w:t>
      </w:r>
    </w:p>
    <w:p w:rsidR="00355B36" w:rsidRDefault="00355B36" w:rsidP="005731AF">
      <w:pPr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Какой должна быть кормушка для рыбок? (Она должна быть легкой и должна плавать на поверхности воды).</w:t>
      </w:r>
    </w:p>
    <w:p w:rsidR="00355B36" w:rsidRDefault="00355B36" w:rsidP="005731AF">
      <w:pPr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А если она утонет? (Ответы детей)</w:t>
      </w:r>
    </w:p>
    <w:p w:rsidR="00355B36" w:rsidRDefault="00355B36" w:rsidP="005731AF">
      <w:pPr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- Назовите материалы, которые у нас есть (Камень, металл, дерево, пластмасса, бумага, пенопласт).</w:t>
      </w:r>
      <w:proofErr w:type="gramEnd"/>
    </w:p>
    <w:p w:rsidR="00355B36" w:rsidRDefault="00355B36" w:rsidP="005731AF">
      <w:pPr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Что нам нужно проверить, чтобы правильно выбрать материал для изготовления кормушки рыбкам. (Ответы детей: нужно проверить, что тонет, а что не тонет, и выбрать необходимый материал для кормушки). (Ребята по очереди помещают предметы в воду, наблюдают, рассуждают, анализируют и делают выводы).</w:t>
      </w:r>
    </w:p>
    <w:p w:rsidR="00355B36" w:rsidRDefault="00355B36" w:rsidP="005731AF">
      <w:pPr>
        <w:ind w:left="-1134" w:firstLine="708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Вывод:</w:t>
      </w:r>
      <w:r>
        <w:rPr>
          <w:sz w:val="28"/>
          <w:szCs w:val="28"/>
        </w:rPr>
        <w:t xml:space="preserve"> Самые плавучие материалы – пластмасса и пенопласт, из них будем делать кормушку для рыбок.</w:t>
      </w:r>
    </w:p>
    <w:p w:rsidR="00355B36" w:rsidRDefault="00355B36" w:rsidP="005731AF">
      <w:pPr>
        <w:ind w:left="-1134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Опыт 3.</w:t>
      </w:r>
    </w:p>
    <w:p w:rsidR="00355B36" w:rsidRDefault="00355B36" w:rsidP="005731AF">
      <w:pPr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Ребята, что это за сосуд у вас на столе? (Термос)</w:t>
      </w:r>
    </w:p>
    <w:p w:rsidR="00355B36" w:rsidRDefault="00355B36" w:rsidP="005731AF">
      <w:pPr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Для чего он нужен? (Ответы детей).</w:t>
      </w:r>
    </w:p>
    <w:p w:rsidR="00355B36" w:rsidRDefault="00355B36" w:rsidP="005731AF">
      <w:pPr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В термосе находится горячая вода. Откройте его и скажите, что вы видите над термосом? (Пар).</w:t>
      </w:r>
    </w:p>
    <w:p w:rsidR="00355B36" w:rsidRDefault="00355B36" w:rsidP="005731AF">
      <w:pPr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Какой пар? (Легкий, белый, теплый).</w:t>
      </w:r>
    </w:p>
    <w:p w:rsidR="00355B36" w:rsidRDefault="00355B36" w:rsidP="005731AF">
      <w:pPr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Давайте докажем, что пар – это тоже вода. Возьмите зеркала и подержите их над паром. Что вы видите на зеркале? (Капельки воды).</w:t>
      </w:r>
    </w:p>
    <w:p w:rsidR="00355B36" w:rsidRDefault="00355B36" w:rsidP="005731AF">
      <w:pPr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Ребята, пар можно разместить в разные сосуды? Почему? (Пар не имеет формы).</w:t>
      </w:r>
    </w:p>
    <w:p w:rsidR="00355B36" w:rsidRDefault="00355B36" w:rsidP="005731AF">
      <w:pPr>
        <w:ind w:left="-1134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Игра «Путешествие капельки»</w:t>
      </w:r>
    </w:p>
    <w:p w:rsidR="00355B36" w:rsidRDefault="00355B36" w:rsidP="005731AF">
      <w:pPr>
        <w:tabs>
          <w:tab w:val="left" w:pos="2700"/>
        </w:tabs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В виде чего вода попадает на землю, в реки, озера, ручьи, океаны? (В виде дождя).</w:t>
      </w:r>
    </w:p>
    <w:p w:rsidR="00355B36" w:rsidRDefault="00355B36" w:rsidP="005731AF">
      <w:pPr>
        <w:tabs>
          <w:tab w:val="left" w:pos="2700"/>
        </w:tabs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Расскажите об этом. А поможет вам модель круговорота воды в природе (Дети рассказывают о круговороте воды в природе и показывают на модели).</w:t>
      </w:r>
    </w:p>
    <w:p w:rsidR="00355B36" w:rsidRDefault="00355B36" w:rsidP="005731AF">
      <w:pPr>
        <w:tabs>
          <w:tab w:val="left" w:pos="2700"/>
        </w:tabs>
        <w:ind w:left="-1134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Физкультминутка</w:t>
      </w:r>
    </w:p>
    <w:p w:rsidR="00355B36" w:rsidRDefault="00355B36" w:rsidP="005731AF">
      <w:pPr>
        <w:tabs>
          <w:tab w:val="left" w:pos="2700"/>
        </w:tabs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>Беленькое облако</w:t>
      </w:r>
    </w:p>
    <w:p w:rsidR="00355B36" w:rsidRDefault="00355B36" w:rsidP="005731AF">
      <w:pPr>
        <w:tabs>
          <w:tab w:val="left" w:pos="2700"/>
        </w:tabs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>Поднялось над крышей,</w:t>
      </w:r>
    </w:p>
    <w:p w:rsidR="00355B36" w:rsidRDefault="00355B36" w:rsidP="005731AF">
      <w:pPr>
        <w:tabs>
          <w:tab w:val="left" w:pos="2700"/>
        </w:tabs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>Устремилось облако</w:t>
      </w:r>
    </w:p>
    <w:p w:rsidR="00355B36" w:rsidRDefault="00355B36" w:rsidP="005731AF">
      <w:pPr>
        <w:tabs>
          <w:tab w:val="left" w:pos="2700"/>
        </w:tabs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>Выше, выше, выше.</w:t>
      </w:r>
    </w:p>
    <w:p w:rsidR="00355B36" w:rsidRDefault="00355B36" w:rsidP="005731AF">
      <w:pPr>
        <w:tabs>
          <w:tab w:val="left" w:pos="2700"/>
        </w:tabs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>Ветер это облако</w:t>
      </w:r>
    </w:p>
    <w:p w:rsidR="00355B36" w:rsidRDefault="00355B36" w:rsidP="005731AF">
      <w:pPr>
        <w:tabs>
          <w:tab w:val="left" w:pos="2700"/>
        </w:tabs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>Зацепил за кручу</w:t>
      </w:r>
    </w:p>
    <w:p w:rsidR="00355B36" w:rsidRDefault="00355B36" w:rsidP="005731AF">
      <w:pPr>
        <w:tabs>
          <w:tab w:val="left" w:pos="2700"/>
        </w:tabs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>Превратилось облако</w:t>
      </w:r>
    </w:p>
    <w:p w:rsidR="00355B36" w:rsidRDefault="00355B36" w:rsidP="005731AF">
      <w:pPr>
        <w:tabs>
          <w:tab w:val="left" w:pos="2700"/>
        </w:tabs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>В дождевую тучу.</w:t>
      </w:r>
    </w:p>
    <w:p w:rsidR="00355B36" w:rsidRDefault="00355B36" w:rsidP="005731AF">
      <w:pPr>
        <w:tabs>
          <w:tab w:val="left" w:pos="2700"/>
        </w:tabs>
        <w:ind w:left="-1134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Опыт 4. </w:t>
      </w:r>
    </w:p>
    <w:p w:rsidR="00355B36" w:rsidRDefault="00355B36" w:rsidP="005731AF">
      <w:pPr>
        <w:tabs>
          <w:tab w:val="left" w:pos="2700"/>
        </w:tabs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Третье письмо от экологов. Они бьют тревогу: природа в опасности.</w:t>
      </w:r>
    </w:p>
    <w:p w:rsidR="00355B36" w:rsidRDefault="00355B36" w:rsidP="005731AF">
      <w:pPr>
        <w:tabs>
          <w:tab w:val="left" w:pos="2700"/>
        </w:tabs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Ребята, в мире сейчас </w:t>
      </w:r>
      <w:proofErr w:type="gramStart"/>
      <w:r>
        <w:rPr>
          <w:sz w:val="28"/>
          <w:szCs w:val="28"/>
        </w:rPr>
        <w:t>очень много</w:t>
      </w:r>
      <w:proofErr w:type="gramEnd"/>
      <w:r>
        <w:rPr>
          <w:sz w:val="28"/>
          <w:szCs w:val="28"/>
        </w:rPr>
        <w:t xml:space="preserve"> разных фабрик и заводов. Как часто они вредят природе? (Ответы детей: они сбрасывают свои отходы в реки, озера и загрязняют воду).</w:t>
      </w:r>
    </w:p>
    <w:p w:rsidR="00355B36" w:rsidRDefault="00355B36" w:rsidP="005731AF">
      <w:pPr>
        <w:tabs>
          <w:tab w:val="left" w:pos="2700"/>
        </w:tabs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Что нужно делать, чтобы этого не происходило? (Нужно строить очистительные сооружения).</w:t>
      </w:r>
    </w:p>
    <w:p w:rsidR="00355B36" w:rsidRDefault="00355B36" w:rsidP="005731AF">
      <w:pPr>
        <w:tabs>
          <w:tab w:val="left" w:pos="2700"/>
        </w:tabs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На очистных сооружениях воду очищают, ее </w:t>
      </w:r>
      <w:proofErr w:type="gramStart"/>
      <w:r>
        <w:rPr>
          <w:sz w:val="28"/>
          <w:szCs w:val="28"/>
        </w:rPr>
        <w:t>фильтруют с помощью разных фильтров и сегодня мы попробуем</w:t>
      </w:r>
      <w:proofErr w:type="gramEnd"/>
      <w:r>
        <w:rPr>
          <w:sz w:val="28"/>
          <w:szCs w:val="28"/>
        </w:rPr>
        <w:t xml:space="preserve"> это сделать. У вас на столах в стаканах вода. Какая она? (Грязная, мутная).</w:t>
      </w:r>
    </w:p>
    <w:p w:rsidR="00355B36" w:rsidRDefault="00355B36" w:rsidP="005731AF">
      <w:pPr>
        <w:tabs>
          <w:tab w:val="left" w:pos="2700"/>
        </w:tabs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Давайте попробуем очистить эту воду с помощью фильтров. (Дети наливают в колбочки с воронками и фильтрами грязную воду, наблюдают, анализируют и делают выводы)</w:t>
      </w:r>
    </w:p>
    <w:p w:rsidR="00355B36" w:rsidRDefault="00355B36" w:rsidP="005731AF">
      <w:pPr>
        <w:tabs>
          <w:tab w:val="left" w:pos="2700"/>
        </w:tabs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  <w:u w:val="single"/>
        </w:rPr>
        <w:t>Вывод:</w:t>
      </w:r>
      <w:r>
        <w:rPr>
          <w:sz w:val="28"/>
          <w:szCs w:val="28"/>
        </w:rPr>
        <w:t xml:space="preserve"> вода, проходя через фильтр, становится чистой, прозрачной.</w:t>
      </w:r>
    </w:p>
    <w:p w:rsidR="00355B36" w:rsidRDefault="00355B36" w:rsidP="005731AF">
      <w:pPr>
        <w:tabs>
          <w:tab w:val="left" w:pos="2700"/>
        </w:tabs>
        <w:ind w:left="-1134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Игра «Хорошо – плохо»</w:t>
      </w:r>
    </w:p>
    <w:p w:rsidR="00355B36" w:rsidRDefault="00355B36" w:rsidP="005731AF">
      <w:pPr>
        <w:tabs>
          <w:tab w:val="left" w:pos="2700"/>
        </w:tabs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>Дети делятся на две команды, одна команда рассуждает, почему вода</w:t>
      </w:r>
    </w:p>
    <w:p w:rsidR="00355B36" w:rsidRDefault="00355B36" w:rsidP="005731AF">
      <w:pPr>
        <w:tabs>
          <w:tab w:val="left" w:pos="2700"/>
        </w:tabs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– это хорошо, </w:t>
      </w:r>
      <w:proofErr w:type="gramStart"/>
      <w:r>
        <w:rPr>
          <w:sz w:val="28"/>
          <w:szCs w:val="28"/>
        </w:rPr>
        <w:t>другая</w:t>
      </w:r>
      <w:proofErr w:type="gramEnd"/>
      <w:r>
        <w:rPr>
          <w:sz w:val="28"/>
          <w:szCs w:val="28"/>
        </w:rPr>
        <w:t xml:space="preserve"> – отстаивает противоположную точку зрения. </w:t>
      </w:r>
    </w:p>
    <w:p w:rsidR="00355B36" w:rsidRDefault="00355B36" w:rsidP="005731AF">
      <w:pPr>
        <w:tabs>
          <w:tab w:val="left" w:pos="2700"/>
        </w:tabs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Вода – это хорошо, потому что человек, растения, птицы, звери не могут жить без воды.</w:t>
      </w:r>
    </w:p>
    <w:p w:rsidR="00355B36" w:rsidRDefault="00355B36" w:rsidP="005731AF">
      <w:pPr>
        <w:tabs>
          <w:tab w:val="left" w:pos="2700"/>
        </w:tabs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Вода – это плохо, потому что реки выходят из берегов и затапливают дома и т.д.</w:t>
      </w:r>
    </w:p>
    <w:p w:rsidR="00355B36" w:rsidRDefault="00355B36" w:rsidP="005731AF">
      <w:pPr>
        <w:tabs>
          <w:tab w:val="left" w:pos="2700"/>
        </w:tabs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i/>
          <w:sz w:val="28"/>
          <w:szCs w:val="28"/>
        </w:rPr>
        <w:t>Воспитател</w:t>
      </w:r>
      <w:r>
        <w:rPr>
          <w:sz w:val="28"/>
          <w:szCs w:val="28"/>
        </w:rPr>
        <w:t>ь. Несмотря на то, что вода иногда может приносить вред, она необходима для жизни. А чистой, пресной воды на Земле мало, поэтому ее нужно беречь. Как нужно беречь воду? (Ответы детей)</w:t>
      </w:r>
    </w:p>
    <w:p w:rsidR="00355B36" w:rsidRDefault="00355B36" w:rsidP="005731AF">
      <w:pPr>
        <w:tabs>
          <w:tab w:val="left" w:pos="2700"/>
        </w:tabs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>Не напиться, не умыться без воды,</w:t>
      </w:r>
    </w:p>
    <w:p w:rsidR="00355B36" w:rsidRDefault="00355B36" w:rsidP="005731AF">
      <w:pPr>
        <w:tabs>
          <w:tab w:val="left" w:pos="2700"/>
        </w:tabs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Листику не распуститься без воды,</w:t>
      </w:r>
    </w:p>
    <w:p w:rsidR="00355B36" w:rsidRDefault="00355B36" w:rsidP="005731AF">
      <w:pPr>
        <w:tabs>
          <w:tab w:val="left" w:pos="2700"/>
        </w:tabs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>Без воды прожить не могут</w:t>
      </w:r>
    </w:p>
    <w:p w:rsidR="00355B36" w:rsidRDefault="00355B36" w:rsidP="005731AF">
      <w:pPr>
        <w:tabs>
          <w:tab w:val="left" w:pos="2700"/>
        </w:tabs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>Птица, зверь и человек,</w:t>
      </w:r>
    </w:p>
    <w:p w:rsidR="00355B36" w:rsidRDefault="00355B36" w:rsidP="005731AF">
      <w:pPr>
        <w:tabs>
          <w:tab w:val="left" w:pos="2700"/>
        </w:tabs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>И поэтому всегда всем везде</w:t>
      </w:r>
    </w:p>
    <w:p w:rsidR="00355B36" w:rsidRDefault="00355B36" w:rsidP="005731AF">
      <w:pPr>
        <w:tabs>
          <w:tab w:val="left" w:pos="2700"/>
        </w:tabs>
        <w:ind w:left="-1134"/>
        <w:jc w:val="both"/>
        <w:rPr>
          <w:sz w:val="28"/>
          <w:szCs w:val="28"/>
        </w:rPr>
      </w:pPr>
      <w:r>
        <w:rPr>
          <w:sz w:val="28"/>
          <w:szCs w:val="28"/>
        </w:rPr>
        <w:t>Нужна вода!</w:t>
      </w:r>
    </w:p>
    <w:p w:rsidR="00355B36" w:rsidRDefault="00355B36" w:rsidP="00355B36">
      <w:pPr>
        <w:tabs>
          <w:tab w:val="left" w:pos="2700"/>
        </w:tabs>
        <w:jc w:val="center"/>
        <w:rPr>
          <w:sz w:val="28"/>
          <w:szCs w:val="28"/>
        </w:rPr>
      </w:pPr>
    </w:p>
    <w:p w:rsidR="00355B36" w:rsidRDefault="005731AF" w:rsidP="005731AF">
      <w:pPr>
        <w:tabs>
          <w:tab w:val="left" w:pos="2700"/>
        </w:tabs>
        <w:jc w:val="right"/>
        <w:rPr>
          <w:sz w:val="28"/>
          <w:szCs w:val="28"/>
        </w:rPr>
      </w:pPr>
      <w:r>
        <w:rPr>
          <w:sz w:val="28"/>
          <w:szCs w:val="28"/>
        </w:rPr>
        <w:t>Составил</w:t>
      </w:r>
    </w:p>
    <w:p w:rsidR="005731AF" w:rsidRDefault="005731AF" w:rsidP="005731AF">
      <w:pPr>
        <w:tabs>
          <w:tab w:val="left" w:pos="270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Воспитатель I категории </w:t>
      </w:r>
    </w:p>
    <w:p w:rsidR="005731AF" w:rsidRPr="005731AF" w:rsidRDefault="005731AF" w:rsidP="005731AF">
      <w:pPr>
        <w:tabs>
          <w:tab w:val="left" w:pos="2700"/>
        </w:tabs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Кацубо</w:t>
      </w:r>
      <w:proofErr w:type="spellEnd"/>
      <w:r>
        <w:rPr>
          <w:sz w:val="28"/>
          <w:szCs w:val="28"/>
        </w:rPr>
        <w:t xml:space="preserve">  Светлана Адамовна</w:t>
      </w:r>
    </w:p>
    <w:p w:rsidR="00355B36" w:rsidRDefault="00355B36" w:rsidP="005731AF">
      <w:pPr>
        <w:tabs>
          <w:tab w:val="left" w:pos="2700"/>
        </w:tabs>
        <w:jc w:val="right"/>
        <w:rPr>
          <w:sz w:val="28"/>
          <w:szCs w:val="28"/>
        </w:rPr>
      </w:pPr>
    </w:p>
    <w:p w:rsidR="00355B36" w:rsidRDefault="00355B36" w:rsidP="005731AF">
      <w:pPr>
        <w:tabs>
          <w:tab w:val="left" w:pos="2700"/>
        </w:tabs>
        <w:jc w:val="right"/>
        <w:rPr>
          <w:sz w:val="28"/>
          <w:szCs w:val="28"/>
        </w:rPr>
      </w:pPr>
    </w:p>
    <w:p w:rsidR="00355B36" w:rsidRDefault="00355B36" w:rsidP="005731AF">
      <w:pPr>
        <w:tabs>
          <w:tab w:val="left" w:pos="2700"/>
        </w:tabs>
        <w:jc w:val="right"/>
        <w:rPr>
          <w:sz w:val="28"/>
          <w:szCs w:val="28"/>
        </w:rPr>
      </w:pPr>
    </w:p>
    <w:p w:rsidR="00355B36" w:rsidRDefault="00355B36" w:rsidP="00355B36">
      <w:pPr>
        <w:tabs>
          <w:tab w:val="left" w:pos="2700"/>
        </w:tabs>
        <w:jc w:val="center"/>
        <w:rPr>
          <w:sz w:val="28"/>
          <w:szCs w:val="28"/>
        </w:rPr>
      </w:pPr>
    </w:p>
    <w:p w:rsidR="00355B36" w:rsidRDefault="00355B36" w:rsidP="00355B36">
      <w:pPr>
        <w:tabs>
          <w:tab w:val="left" w:pos="2700"/>
        </w:tabs>
        <w:jc w:val="center"/>
        <w:rPr>
          <w:sz w:val="28"/>
          <w:szCs w:val="28"/>
        </w:rPr>
      </w:pPr>
    </w:p>
    <w:p w:rsidR="00355B36" w:rsidRDefault="00355B36" w:rsidP="00355B36">
      <w:pPr>
        <w:tabs>
          <w:tab w:val="left" w:pos="2700"/>
        </w:tabs>
        <w:jc w:val="center"/>
        <w:rPr>
          <w:sz w:val="28"/>
          <w:szCs w:val="28"/>
        </w:rPr>
      </w:pPr>
    </w:p>
    <w:p w:rsidR="00355B36" w:rsidRDefault="00355B36" w:rsidP="00355B36">
      <w:pPr>
        <w:tabs>
          <w:tab w:val="left" w:pos="2700"/>
        </w:tabs>
        <w:jc w:val="center"/>
        <w:rPr>
          <w:sz w:val="28"/>
          <w:szCs w:val="28"/>
        </w:rPr>
      </w:pPr>
    </w:p>
    <w:p w:rsidR="00355B36" w:rsidRDefault="00355B36" w:rsidP="00355B36">
      <w:pPr>
        <w:tabs>
          <w:tab w:val="left" w:pos="2700"/>
        </w:tabs>
        <w:jc w:val="center"/>
        <w:rPr>
          <w:sz w:val="28"/>
          <w:szCs w:val="28"/>
        </w:rPr>
      </w:pPr>
    </w:p>
    <w:p w:rsidR="00355B36" w:rsidRDefault="00355B36" w:rsidP="00355B36">
      <w:pPr>
        <w:tabs>
          <w:tab w:val="left" w:pos="2700"/>
        </w:tabs>
        <w:jc w:val="center"/>
        <w:rPr>
          <w:sz w:val="28"/>
          <w:szCs w:val="28"/>
        </w:rPr>
      </w:pPr>
    </w:p>
    <w:p w:rsidR="00355B36" w:rsidRDefault="00355B36" w:rsidP="00355B36">
      <w:pPr>
        <w:tabs>
          <w:tab w:val="left" w:pos="2700"/>
        </w:tabs>
        <w:jc w:val="center"/>
        <w:rPr>
          <w:sz w:val="28"/>
          <w:szCs w:val="28"/>
        </w:rPr>
      </w:pPr>
    </w:p>
    <w:p w:rsidR="00355B36" w:rsidRDefault="00355B36" w:rsidP="00355B36">
      <w:pPr>
        <w:tabs>
          <w:tab w:val="left" w:pos="2700"/>
        </w:tabs>
        <w:jc w:val="center"/>
        <w:rPr>
          <w:sz w:val="28"/>
          <w:szCs w:val="28"/>
        </w:rPr>
      </w:pPr>
    </w:p>
    <w:p w:rsidR="00355B36" w:rsidRDefault="00355B36" w:rsidP="00355B36">
      <w:pPr>
        <w:tabs>
          <w:tab w:val="left" w:pos="2700"/>
        </w:tabs>
        <w:jc w:val="center"/>
        <w:rPr>
          <w:sz w:val="28"/>
          <w:szCs w:val="28"/>
        </w:rPr>
      </w:pPr>
    </w:p>
    <w:p w:rsidR="00355B36" w:rsidRDefault="00355B36" w:rsidP="00355B36">
      <w:pPr>
        <w:tabs>
          <w:tab w:val="left" w:pos="2700"/>
        </w:tabs>
        <w:jc w:val="center"/>
        <w:rPr>
          <w:sz w:val="28"/>
          <w:szCs w:val="28"/>
        </w:rPr>
      </w:pPr>
    </w:p>
    <w:p w:rsidR="00355B36" w:rsidRDefault="00355B36" w:rsidP="00355B36">
      <w:pPr>
        <w:tabs>
          <w:tab w:val="left" w:pos="2700"/>
        </w:tabs>
        <w:jc w:val="center"/>
        <w:rPr>
          <w:sz w:val="28"/>
          <w:szCs w:val="28"/>
        </w:rPr>
      </w:pPr>
    </w:p>
    <w:p w:rsidR="00355B36" w:rsidRDefault="00355B36" w:rsidP="00355B36">
      <w:pPr>
        <w:tabs>
          <w:tab w:val="left" w:pos="2700"/>
        </w:tabs>
        <w:jc w:val="center"/>
        <w:rPr>
          <w:sz w:val="28"/>
          <w:szCs w:val="28"/>
        </w:rPr>
      </w:pPr>
    </w:p>
    <w:p w:rsidR="00355B36" w:rsidRDefault="00355B36" w:rsidP="00355B36">
      <w:pPr>
        <w:tabs>
          <w:tab w:val="left" w:pos="2700"/>
        </w:tabs>
        <w:jc w:val="center"/>
        <w:rPr>
          <w:sz w:val="28"/>
          <w:szCs w:val="28"/>
        </w:rPr>
      </w:pPr>
    </w:p>
    <w:p w:rsidR="00355B36" w:rsidRDefault="00355B36" w:rsidP="00355B36">
      <w:pPr>
        <w:tabs>
          <w:tab w:val="left" w:pos="2700"/>
        </w:tabs>
        <w:jc w:val="center"/>
        <w:rPr>
          <w:sz w:val="28"/>
          <w:szCs w:val="28"/>
        </w:rPr>
      </w:pPr>
    </w:p>
    <w:p w:rsidR="00355B36" w:rsidRDefault="00355B36" w:rsidP="00355B36">
      <w:pPr>
        <w:tabs>
          <w:tab w:val="left" w:pos="2700"/>
        </w:tabs>
        <w:jc w:val="center"/>
        <w:rPr>
          <w:sz w:val="28"/>
          <w:szCs w:val="28"/>
        </w:rPr>
      </w:pPr>
    </w:p>
    <w:p w:rsidR="00355B36" w:rsidRDefault="00355B36" w:rsidP="00355B36">
      <w:pPr>
        <w:tabs>
          <w:tab w:val="left" w:pos="2700"/>
        </w:tabs>
        <w:jc w:val="center"/>
        <w:rPr>
          <w:sz w:val="28"/>
          <w:szCs w:val="28"/>
        </w:rPr>
      </w:pPr>
    </w:p>
    <w:p w:rsidR="00355B36" w:rsidRDefault="00355B36" w:rsidP="00355B36">
      <w:pPr>
        <w:tabs>
          <w:tab w:val="left" w:pos="2700"/>
        </w:tabs>
        <w:jc w:val="center"/>
        <w:rPr>
          <w:sz w:val="28"/>
          <w:szCs w:val="28"/>
        </w:rPr>
      </w:pPr>
    </w:p>
    <w:p w:rsidR="00355B36" w:rsidRDefault="00355B36" w:rsidP="00355B36">
      <w:pPr>
        <w:tabs>
          <w:tab w:val="left" w:pos="2700"/>
        </w:tabs>
        <w:jc w:val="center"/>
        <w:rPr>
          <w:sz w:val="28"/>
          <w:szCs w:val="28"/>
        </w:rPr>
      </w:pPr>
    </w:p>
    <w:p w:rsidR="00355B36" w:rsidRDefault="00355B36" w:rsidP="00355B36">
      <w:pPr>
        <w:tabs>
          <w:tab w:val="left" w:pos="2700"/>
        </w:tabs>
        <w:jc w:val="center"/>
        <w:rPr>
          <w:sz w:val="28"/>
          <w:szCs w:val="28"/>
        </w:rPr>
      </w:pPr>
    </w:p>
    <w:p w:rsidR="00355B36" w:rsidRDefault="00355B36" w:rsidP="00355B36">
      <w:pPr>
        <w:tabs>
          <w:tab w:val="left" w:pos="2700"/>
        </w:tabs>
        <w:jc w:val="center"/>
        <w:rPr>
          <w:sz w:val="28"/>
          <w:szCs w:val="28"/>
        </w:rPr>
      </w:pPr>
    </w:p>
    <w:p w:rsidR="00355B36" w:rsidRDefault="00355B36" w:rsidP="00355B36">
      <w:pPr>
        <w:tabs>
          <w:tab w:val="left" w:pos="2700"/>
        </w:tabs>
        <w:jc w:val="center"/>
        <w:rPr>
          <w:sz w:val="28"/>
          <w:szCs w:val="28"/>
        </w:rPr>
      </w:pPr>
    </w:p>
    <w:p w:rsidR="00355B36" w:rsidRDefault="00355B36" w:rsidP="00355B36">
      <w:pPr>
        <w:tabs>
          <w:tab w:val="left" w:pos="2700"/>
        </w:tabs>
        <w:jc w:val="center"/>
        <w:rPr>
          <w:sz w:val="28"/>
          <w:szCs w:val="28"/>
        </w:rPr>
      </w:pPr>
    </w:p>
    <w:p w:rsidR="00355B36" w:rsidRDefault="00355B36" w:rsidP="00355B36">
      <w:pPr>
        <w:tabs>
          <w:tab w:val="left" w:pos="2700"/>
        </w:tabs>
        <w:jc w:val="center"/>
        <w:rPr>
          <w:sz w:val="28"/>
          <w:szCs w:val="28"/>
        </w:rPr>
      </w:pPr>
    </w:p>
    <w:p w:rsidR="00355B36" w:rsidRDefault="00355B36" w:rsidP="00355B36">
      <w:pPr>
        <w:tabs>
          <w:tab w:val="left" w:pos="2700"/>
        </w:tabs>
        <w:jc w:val="center"/>
        <w:rPr>
          <w:sz w:val="28"/>
          <w:szCs w:val="28"/>
        </w:rPr>
      </w:pPr>
    </w:p>
    <w:p w:rsidR="00355B36" w:rsidRDefault="00355B36" w:rsidP="00355B36">
      <w:pPr>
        <w:tabs>
          <w:tab w:val="left" w:pos="2700"/>
        </w:tabs>
        <w:jc w:val="center"/>
        <w:rPr>
          <w:sz w:val="28"/>
          <w:szCs w:val="28"/>
        </w:rPr>
      </w:pPr>
    </w:p>
    <w:p w:rsidR="00355B36" w:rsidRDefault="00355B36" w:rsidP="00355B36">
      <w:pPr>
        <w:tabs>
          <w:tab w:val="left" w:pos="2700"/>
        </w:tabs>
        <w:jc w:val="center"/>
        <w:rPr>
          <w:sz w:val="28"/>
          <w:szCs w:val="28"/>
        </w:rPr>
      </w:pPr>
    </w:p>
    <w:p w:rsidR="00355B36" w:rsidRDefault="00355B36" w:rsidP="00355B36">
      <w:pPr>
        <w:tabs>
          <w:tab w:val="left" w:pos="2700"/>
        </w:tabs>
        <w:jc w:val="center"/>
        <w:rPr>
          <w:sz w:val="28"/>
          <w:szCs w:val="28"/>
        </w:rPr>
      </w:pPr>
    </w:p>
    <w:p w:rsidR="00355B36" w:rsidRDefault="00355B36" w:rsidP="00355B36">
      <w:pPr>
        <w:tabs>
          <w:tab w:val="left" w:pos="2700"/>
        </w:tabs>
        <w:jc w:val="center"/>
        <w:rPr>
          <w:sz w:val="28"/>
          <w:szCs w:val="28"/>
        </w:rPr>
      </w:pPr>
    </w:p>
    <w:p w:rsidR="00355B36" w:rsidRDefault="00355B36" w:rsidP="00355B36">
      <w:pPr>
        <w:tabs>
          <w:tab w:val="left" w:pos="2700"/>
        </w:tabs>
        <w:jc w:val="center"/>
        <w:rPr>
          <w:sz w:val="28"/>
          <w:szCs w:val="28"/>
        </w:rPr>
      </w:pPr>
    </w:p>
    <w:p w:rsidR="00355B36" w:rsidRDefault="00355B36" w:rsidP="00355B36">
      <w:pPr>
        <w:tabs>
          <w:tab w:val="left" w:pos="2700"/>
        </w:tabs>
        <w:jc w:val="center"/>
        <w:rPr>
          <w:sz w:val="28"/>
          <w:szCs w:val="28"/>
        </w:rPr>
      </w:pPr>
    </w:p>
    <w:p w:rsidR="00355B36" w:rsidRDefault="00355B36" w:rsidP="00355B36">
      <w:pPr>
        <w:tabs>
          <w:tab w:val="left" w:pos="2700"/>
        </w:tabs>
        <w:jc w:val="center"/>
        <w:rPr>
          <w:sz w:val="28"/>
          <w:szCs w:val="28"/>
        </w:rPr>
      </w:pPr>
    </w:p>
    <w:p w:rsidR="00355B36" w:rsidRDefault="00355B36" w:rsidP="00355B36">
      <w:pPr>
        <w:tabs>
          <w:tab w:val="left" w:pos="27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Литература:</w:t>
      </w:r>
    </w:p>
    <w:p w:rsidR="00355B36" w:rsidRDefault="00355B36" w:rsidP="00355B36">
      <w:pPr>
        <w:tabs>
          <w:tab w:val="left" w:pos="2700"/>
        </w:tabs>
        <w:jc w:val="center"/>
        <w:rPr>
          <w:sz w:val="28"/>
          <w:szCs w:val="28"/>
        </w:rPr>
      </w:pPr>
    </w:p>
    <w:p w:rsidR="00355B36" w:rsidRDefault="00355B36" w:rsidP="00355B36">
      <w:pPr>
        <w:numPr>
          <w:ilvl w:val="0"/>
          <w:numId w:val="1"/>
        </w:numPr>
        <w:tabs>
          <w:tab w:val="left" w:pos="270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Варивода</w:t>
      </w:r>
      <w:proofErr w:type="spellEnd"/>
      <w:r>
        <w:rPr>
          <w:sz w:val="28"/>
          <w:szCs w:val="28"/>
        </w:rPr>
        <w:t xml:space="preserve"> В.С. Экологическое воспитание дошкольников – Мозырь ООО ИД «Белый ветер», 2002</w:t>
      </w:r>
    </w:p>
    <w:p w:rsidR="00355B36" w:rsidRDefault="00355B36" w:rsidP="00355B36">
      <w:pPr>
        <w:tabs>
          <w:tab w:val="left" w:pos="2700"/>
        </w:tabs>
        <w:rPr>
          <w:sz w:val="28"/>
          <w:szCs w:val="28"/>
        </w:rPr>
      </w:pPr>
    </w:p>
    <w:p w:rsidR="00355B36" w:rsidRDefault="00355B36" w:rsidP="00355B36">
      <w:pPr>
        <w:numPr>
          <w:ilvl w:val="0"/>
          <w:numId w:val="1"/>
        </w:numPr>
        <w:tabs>
          <w:tab w:val="left" w:pos="270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Волчкова</w:t>
      </w:r>
      <w:proofErr w:type="spellEnd"/>
      <w:r>
        <w:rPr>
          <w:sz w:val="28"/>
          <w:szCs w:val="28"/>
        </w:rPr>
        <w:t xml:space="preserve"> В.Н., Степанова Н.В. Конспекты занятий в старшей группе детского сада – познавательное развитие. – Воронеж ТЦ «Учитель», 2004. с.159</w:t>
      </w:r>
    </w:p>
    <w:p w:rsidR="00355B36" w:rsidRDefault="00355B36" w:rsidP="00355B36">
      <w:pPr>
        <w:tabs>
          <w:tab w:val="left" w:pos="2700"/>
        </w:tabs>
        <w:rPr>
          <w:sz w:val="28"/>
          <w:szCs w:val="28"/>
        </w:rPr>
      </w:pPr>
    </w:p>
    <w:p w:rsidR="00355B36" w:rsidRDefault="00355B36" w:rsidP="00355B36">
      <w:pPr>
        <w:numPr>
          <w:ilvl w:val="0"/>
          <w:numId w:val="1"/>
        </w:numPr>
        <w:tabs>
          <w:tab w:val="left" w:pos="270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Камаренко</w:t>
      </w:r>
      <w:proofErr w:type="spellEnd"/>
      <w:r>
        <w:rPr>
          <w:sz w:val="28"/>
          <w:szCs w:val="28"/>
        </w:rPr>
        <w:t xml:space="preserve"> О., Носова Т., Павлова И. Круговорот воды, или Путешествие капельки. – Обруч, 2000. № 4 с.22-23</w:t>
      </w:r>
    </w:p>
    <w:p w:rsidR="00355B36" w:rsidRDefault="00355B36" w:rsidP="00355B36">
      <w:pPr>
        <w:tabs>
          <w:tab w:val="left" w:pos="2700"/>
        </w:tabs>
        <w:rPr>
          <w:sz w:val="28"/>
          <w:szCs w:val="28"/>
        </w:rPr>
      </w:pPr>
    </w:p>
    <w:p w:rsidR="00355B36" w:rsidRDefault="00355B36" w:rsidP="00355B36">
      <w:pPr>
        <w:numPr>
          <w:ilvl w:val="0"/>
          <w:numId w:val="1"/>
        </w:numPr>
        <w:tabs>
          <w:tab w:val="left" w:pos="270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Лобынько</w:t>
      </w:r>
      <w:proofErr w:type="spellEnd"/>
      <w:r>
        <w:rPr>
          <w:sz w:val="28"/>
          <w:szCs w:val="28"/>
        </w:rPr>
        <w:t xml:space="preserve"> Л.В., </w:t>
      </w:r>
      <w:proofErr w:type="spellStart"/>
      <w:r>
        <w:rPr>
          <w:sz w:val="28"/>
          <w:szCs w:val="28"/>
        </w:rPr>
        <w:t>Швецова</w:t>
      </w:r>
      <w:proofErr w:type="spellEnd"/>
      <w:r>
        <w:rPr>
          <w:sz w:val="28"/>
          <w:szCs w:val="28"/>
        </w:rPr>
        <w:t xml:space="preserve"> Т.Ю. Современные подходы к процессу образования старших дошкольников. – Мн. ИВЦ «Минфина» 2010. с.87</w:t>
      </w:r>
    </w:p>
    <w:p w:rsidR="00355B36" w:rsidRDefault="00355B36" w:rsidP="00355B36">
      <w:pPr>
        <w:tabs>
          <w:tab w:val="left" w:pos="2700"/>
        </w:tabs>
        <w:rPr>
          <w:sz w:val="28"/>
          <w:szCs w:val="28"/>
        </w:rPr>
      </w:pPr>
    </w:p>
    <w:p w:rsidR="00355B36" w:rsidRDefault="00355B36" w:rsidP="00355B36">
      <w:pPr>
        <w:numPr>
          <w:ilvl w:val="0"/>
          <w:numId w:val="1"/>
        </w:numPr>
        <w:tabs>
          <w:tab w:val="left" w:pos="270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Марванова</w:t>
      </w:r>
      <w:proofErr w:type="spellEnd"/>
      <w:r>
        <w:rPr>
          <w:sz w:val="28"/>
          <w:szCs w:val="28"/>
        </w:rPr>
        <w:t xml:space="preserve"> Л. Эксперимент на «плавучесть» - Обруч, 2001. № 2 с.35-37</w:t>
      </w:r>
    </w:p>
    <w:p w:rsidR="00355B36" w:rsidRDefault="00355B36" w:rsidP="00355B36">
      <w:pPr>
        <w:tabs>
          <w:tab w:val="left" w:pos="2700"/>
        </w:tabs>
        <w:rPr>
          <w:sz w:val="28"/>
          <w:szCs w:val="28"/>
        </w:rPr>
      </w:pPr>
    </w:p>
    <w:p w:rsidR="00355B36" w:rsidRDefault="00355B36" w:rsidP="00355B36">
      <w:pPr>
        <w:numPr>
          <w:ilvl w:val="0"/>
          <w:numId w:val="1"/>
        </w:numPr>
        <w:tabs>
          <w:tab w:val="left" w:pos="2700"/>
        </w:tabs>
        <w:rPr>
          <w:sz w:val="28"/>
          <w:szCs w:val="28"/>
        </w:rPr>
      </w:pPr>
      <w:r>
        <w:rPr>
          <w:sz w:val="28"/>
          <w:szCs w:val="28"/>
        </w:rPr>
        <w:t>Организация работы с дошкольниками по программе «</w:t>
      </w:r>
      <w:proofErr w:type="spellStart"/>
      <w:r>
        <w:rPr>
          <w:sz w:val="28"/>
          <w:szCs w:val="28"/>
        </w:rPr>
        <w:t>Пралеска</w:t>
      </w:r>
      <w:proofErr w:type="spellEnd"/>
      <w:r>
        <w:rPr>
          <w:sz w:val="28"/>
          <w:szCs w:val="28"/>
        </w:rPr>
        <w:t>» Блок «Человек и природа»</w:t>
      </w:r>
    </w:p>
    <w:p w:rsidR="00355B36" w:rsidRDefault="00355B36" w:rsidP="00355B36">
      <w:pPr>
        <w:tabs>
          <w:tab w:val="left" w:pos="2700"/>
        </w:tabs>
        <w:rPr>
          <w:sz w:val="28"/>
          <w:szCs w:val="28"/>
        </w:rPr>
      </w:pPr>
    </w:p>
    <w:p w:rsidR="00355B36" w:rsidRDefault="00355B36" w:rsidP="00355B36">
      <w:pPr>
        <w:numPr>
          <w:ilvl w:val="0"/>
          <w:numId w:val="1"/>
        </w:numPr>
        <w:tabs>
          <w:tab w:val="left" w:pos="270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Торвинец</w:t>
      </w:r>
      <w:proofErr w:type="spellEnd"/>
      <w:r>
        <w:rPr>
          <w:sz w:val="28"/>
          <w:szCs w:val="28"/>
        </w:rPr>
        <w:t xml:space="preserve"> С., </w:t>
      </w:r>
      <w:proofErr w:type="spellStart"/>
      <w:r>
        <w:rPr>
          <w:sz w:val="28"/>
          <w:szCs w:val="28"/>
        </w:rPr>
        <w:t>Заскевич</w:t>
      </w:r>
      <w:proofErr w:type="spellEnd"/>
      <w:r>
        <w:rPr>
          <w:sz w:val="28"/>
          <w:szCs w:val="28"/>
        </w:rPr>
        <w:t xml:space="preserve"> И. Эвристические занятия по формированию у дошкольников культуры потребления воды для детей группы «Фантазеры» - «</w:t>
      </w:r>
      <w:proofErr w:type="spellStart"/>
      <w:r>
        <w:rPr>
          <w:sz w:val="28"/>
          <w:szCs w:val="28"/>
        </w:rPr>
        <w:t>Пралеска</w:t>
      </w:r>
      <w:proofErr w:type="spellEnd"/>
      <w:r>
        <w:rPr>
          <w:sz w:val="28"/>
          <w:szCs w:val="28"/>
        </w:rPr>
        <w:t>», 2008. № 6 с.17-20</w:t>
      </w:r>
    </w:p>
    <w:p w:rsidR="00355B36" w:rsidRDefault="00355B36" w:rsidP="00355B36">
      <w:pPr>
        <w:tabs>
          <w:tab w:val="left" w:pos="2700"/>
        </w:tabs>
        <w:rPr>
          <w:sz w:val="28"/>
          <w:szCs w:val="28"/>
        </w:rPr>
      </w:pPr>
    </w:p>
    <w:p w:rsidR="00355B36" w:rsidRDefault="00355B36" w:rsidP="00355B36">
      <w:pPr>
        <w:numPr>
          <w:ilvl w:val="0"/>
          <w:numId w:val="1"/>
        </w:numPr>
        <w:tabs>
          <w:tab w:val="left" w:pos="270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Шурпач</w:t>
      </w:r>
      <w:proofErr w:type="spellEnd"/>
      <w:r>
        <w:rPr>
          <w:sz w:val="28"/>
          <w:szCs w:val="28"/>
        </w:rPr>
        <w:t xml:space="preserve"> Г.В., </w:t>
      </w:r>
      <w:proofErr w:type="spellStart"/>
      <w:r>
        <w:rPr>
          <w:sz w:val="28"/>
          <w:szCs w:val="28"/>
        </w:rPr>
        <w:t>Точилко</w:t>
      </w:r>
      <w:proofErr w:type="spellEnd"/>
      <w:r>
        <w:rPr>
          <w:sz w:val="28"/>
          <w:szCs w:val="28"/>
        </w:rPr>
        <w:t xml:space="preserve"> З.Г. – Мозырь ООО ИД «Белый ветер», 2005. с.43</w:t>
      </w:r>
    </w:p>
    <w:p w:rsidR="00355B36" w:rsidRDefault="00355B36" w:rsidP="00355B36">
      <w:pPr>
        <w:tabs>
          <w:tab w:val="left" w:pos="2700"/>
        </w:tabs>
        <w:rPr>
          <w:sz w:val="28"/>
          <w:szCs w:val="28"/>
        </w:rPr>
      </w:pPr>
    </w:p>
    <w:p w:rsidR="00355B36" w:rsidRDefault="00355B36" w:rsidP="00355B36">
      <w:pPr>
        <w:tabs>
          <w:tab w:val="left" w:pos="2700"/>
        </w:tabs>
        <w:rPr>
          <w:sz w:val="28"/>
          <w:szCs w:val="28"/>
        </w:rPr>
      </w:pPr>
    </w:p>
    <w:p w:rsidR="00BC7711" w:rsidRDefault="00BC7711"/>
    <w:sectPr w:rsidR="00BC7711" w:rsidSect="00BC7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547AE8"/>
    <w:multiLevelType w:val="hybridMultilevel"/>
    <w:tmpl w:val="50E4B3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55B36"/>
    <w:rsid w:val="002B72A6"/>
    <w:rsid w:val="00355B36"/>
    <w:rsid w:val="005731AF"/>
    <w:rsid w:val="006F1F10"/>
    <w:rsid w:val="008824E6"/>
    <w:rsid w:val="00901CCD"/>
    <w:rsid w:val="00BC7711"/>
    <w:rsid w:val="00E53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B36"/>
    <w:pPr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9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1232</Words>
  <Characters>7025</Characters>
  <Application>Microsoft Office Word</Application>
  <DocSecurity>0</DocSecurity>
  <Lines>58</Lines>
  <Paragraphs>16</Paragraphs>
  <ScaleCrop>false</ScaleCrop>
  <Company/>
  <LinksUpToDate>false</LinksUpToDate>
  <CharactersWithSpaces>8241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2015-10-09T08:46:00Z</dcterms:created>
  <dcterms:modified xsi:type="dcterms:W3CDTF">2016-01-19T13:08:00Z</dcterms:modified>
</cp:coreProperties>
</file>